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300" w:lineRule="auto"/>
        <w:jc w:val="center"/>
        <w:rPr>
          <w:rFonts w:ascii="Microsoft YaHei" w:hAnsi="Microsoft YaHei" w:eastAsia="Microsoft YaHei"/>
          <w:b/>
          <w:sz w:val="24"/>
        </w:rPr>
      </w:pPr>
      <w:bookmarkStart w:id="2" w:name="_GoBack"/>
      <w:r>
        <w:rPr>
          <w:rFonts w:hint="eastAsia" w:ascii="Microsoft YaHei" w:hAnsi="Microsoft YaHei" w:eastAsia="Microsoft YaHei"/>
          <w:b/>
          <w:sz w:val="24"/>
        </w:rPr>
        <w:t>第一期恋爱</w:t>
      </w:r>
      <w:r>
        <w:rPr>
          <w:rFonts w:ascii="Microsoft YaHei" w:hAnsi="Microsoft YaHei" w:eastAsia="Microsoft YaHei"/>
          <w:b/>
          <w:sz w:val="24"/>
        </w:rPr>
        <w:t>婚前辅导团体领导者培训工作坊</w:t>
      </w:r>
      <w:r>
        <w:rPr>
          <w:rFonts w:hint="eastAsia" w:ascii="Microsoft YaHei" w:hAnsi="Microsoft YaHei" w:eastAsia="Microsoft YaHei"/>
          <w:b/>
          <w:sz w:val="24"/>
        </w:rPr>
        <w:t>报名回执表</w:t>
      </w:r>
    </w:p>
    <w:bookmarkEnd w:id="2"/>
    <w:tbl>
      <w:tblPr>
        <w:tblStyle w:val="6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1"/>
        <w:gridCol w:w="132"/>
        <w:gridCol w:w="2957"/>
        <w:gridCol w:w="3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8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 xml:space="preserve">姓名：   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 xml:space="preserve">性别 ： 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出生年月：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最后学历：</w:t>
            </w:r>
          </w:p>
        </w:tc>
        <w:tc>
          <w:tcPr>
            <w:tcW w:w="3089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最后学历专业：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831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最后学历时间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634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工作单位（学校及部门）：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职务：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职称: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 xml:space="preserve">办公电话：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手机：</w:t>
            </w:r>
          </w:p>
        </w:tc>
        <w:tc>
          <w:tcPr>
            <w:tcW w:w="6671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目前所在岗位与工作职责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6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是否住宿</w:t>
            </w:r>
          </w:p>
        </w:tc>
        <w:tc>
          <w:tcPr>
            <w:tcW w:w="2957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bookmarkStart w:id="0" w:name="OLE_LINK2"/>
            <w:bookmarkStart w:id="1" w:name="OLE_LINK1"/>
            <w:r>
              <w:rPr>
                <w:rFonts w:hint="eastAsia" w:ascii="Microsoft YaHei" w:hAnsi="Microsoft YaHei" w:eastAsia="Microsoft YaHei"/>
                <w:sz w:val="24"/>
              </w:rPr>
              <w:t>□</w:t>
            </w:r>
            <w:bookmarkEnd w:id="0"/>
            <w:bookmarkEnd w:id="1"/>
            <w:r>
              <w:rPr>
                <w:rFonts w:hint="eastAsia" w:ascii="Microsoft YaHei" w:hAnsi="Microsoft YaHei" w:eastAsia="Microsoft YaHei"/>
                <w:sz w:val="24"/>
              </w:rPr>
              <w:t xml:space="preserve"> 是  </w:t>
            </w:r>
          </w:p>
        </w:tc>
        <w:tc>
          <w:tcPr>
            <w:tcW w:w="3714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9634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个人专业背景（本科及研究生时段）：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9634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专业相关学习经历：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9634" w:type="dxa"/>
            <w:gridSpan w:val="4"/>
            <w:shd w:val="clear" w:color="auto" w:fill="auto"/>
          </w:tcPr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  <w:r>
              <w:rPr>
                <w:rFonts w:hint="eastAsia" w:ascii="Microsoft YaHei" w:hAnsi="Microsoft YaHei" w:eastAsia="Microsoft YaHei"/>
                <w:sz w:val="24"/>
              </w:rPr>
              <w:t>工作经历与工作年限：</w:t>
            </w: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ascii="Microsoft YaHei" w:hAnsi="Microsoft YaHei" w:eastAsia="Microsoft YaHei"/>
                <w:sz w:val="24"/>
              </w:rPr>
            </w:pPr>
          </w:p>
        </w:tc>
      </w:tr>
    </w:tbl>
    <w:p>
      <w:pPr>
        <w:ind w:firstLine="420" w:firstLineChars="200"/>
        <w:rPr>
          <w:szCs w:val="21"/>
        </w:rPr>
      </w:pPr>
      <w:r>
        <w:rPr>
          <w:rFonts w:hint="eastAsia" w:ascii="Arial" w:hAnsi="Arial" w:cs="Arial"/>
          <w:szCs w:val="21"/>
        </w:rPr>
        <w:t>请填写</w:t>
      </w:r>
      <w:r>
        <w:rPr>
          <w:rFonts w:ascii="Arial" w:hAnsi="Arial" w:cs="Arial"/>
          <w:szCs w:val="21"/>
        </w:rPr>
        <w:t>并发送本回执表</w:t>
      </w:r>
      <w:r>
        <w:rPr>
          <w:rFonts w:hint="eastAsia" w:ascii="Arial" w:hAnsi="Arial" w:cs="Arial"/>
          <w:szCs w:val="21"/>
        </w:rPr>
        <w:t>至</w:t>
      </w:r>
      <w:r>
        <w:rPr>
          <w:rFonts w:ascii="Arial" w:hAnsi="Arial" w:cs="Arial"/>
          <w:szCs w:val="21"/>
        </w:rPr>
        <w:t>：dfmjxl@126.com</w:t>
      </w:r>
    </w:p>
    <w:p>
      <w:pPr/>
    </w:p>
    <w:p>
      <w:pPr/>
    </w:p>
    <w:sectPr>
      <w:headerReference r:id="rId3" w:type="default"/>
      <w:footerReference r:id="rId4" w:type="default"/>
      <w:pgSz w:w="11906" w:h="16838"/>
      <w:pgMar w:top="1266" w:right="1134" w:bottom="709" w:left="1134" w:header="284" w:footer="27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roman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Microsoft YaHei">
    <w:panose1 w:val="020B0503020204020204"/>
    <w:charset w:val="86"/>
    <w:family w:val="modern"/>
    <w:pitch w:val="default"/>
    <w:sig w:usb0="A0000287" w:usb1="28CF3C52" w:usb2="00000016" w:usb3="00000000" w:csb0="0004001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ascii="Microsoft YaHei" w:hAnsi="Microsoft YaHei" w:eastAsia="Microsoft YaHei"/>
      </w:rPr>
    </w:pPr>
    <w:r>
      <w:fldChar w:fldCharType="begin"/>
    </w:r>
    <w:r>
      <w:instrText xml:space="preserve"> HYPERLINK "http://www.dfmjxl.cn" </w:instrText>
    </w:r>
    <w:r>
      <w:fldChar w:fldCharType="separate"/>
    </w:r>
    <w:r>
      <w:rPr>
        <w:rStyle w:val="5"/>
        <w:rFonts w:hint="eastAsia" w:ascii="Microsoft YaHei" w:hAnsi="Microsoft YaHei" w:eastAsia="Microsoft YaHei"/>
      </w:rPr>
      <w:t>http:</w:t>
    </w:r>
    <w:r>
      <w:rPr>
        <w:rStyle w:val="5"/>
        <w:rFonts w:ascii="Microsoft YaHei" w:hAnsi="Microsoft YaHei" w:eastAsia="Microsoft YaHei"/>
      </w:rPr>
      <w:t>//</w:t>
    </w:r>
    <w:r>
      <w:rPr>
        <w:rStyle w:val="5"/>
        <w:rFonts w:hint="eastAsia" w:ascii="Microsoft YaHei" w:hAnsi="Microsoft YaHei" w:eastAsia="Microsoft YaHei"/>
      </w:rPr>
      <w:t>www</w:t>
    </w:r>
    <w:r>
      <w:rPr>
        <w:rStyle w:val="5"/>
        <w:rFonts w:ascii="Microsoft YaHei" w:hAnsi="Microsoft YaHei" w:eastAsia="Microsoft YaHei"/>
      </w:rPr>
      <w:t>.dfmjxl.cn</w:t>
    </w:r>
    <w:r>
      <w:rPr>
        <w:rStyle w:val="5"/>
        <w:rFonts w:ascii="Microsoft YaHei" w:hAnsi="Microsoft YaHei" w:eastAsia="Microsoft YaHei"/>
      </w:rPr>
      <w:fldChar w:fldCharType="end"/>
    </w:r>
    <w:r>
      <w:rPr>
        <w:rFonts w:ascii="Microsoft YaHei" w:hAnsi="Microsoft YaHei" w:eastAsia="Microsoft YaHei"/>
      </w:rPr>
      <w:tab/>
    </w:r>
    <w:r>
      <w:rPr>
        <w:rFonts w:ascii="Microsoft YaHei" w:hAnsi="Microsoft YaHei" w:eastAsia="Microsoft YaHei"/>
      </w:rPr>
      <w:tab/>
    </w:r>
    <w:r>
      <w:rPr>
        <w:rFonts w:hint="eastAsia" w:ascii="Microsoft YaHei" w:hAnsi="Microsoft YaHei" w:eastAsia="Microsoft YaHei"/>
      </w:rPr>
      <w:t>微信公众号</w:t>
    </w:r>
    <w:r>
      <w:rPr>
        <w:rFonts w:ascii="Microsoft YaHei" w:hAnsi="Microsoft YaHei" w:eastAsia="Microsoft YaHei"/>
      </w:rPr>
      <w:t>：dfmjxl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distribute"/>
    </w:pPr>
    <w:r>
      <w:drawing>
        <wp:inline distT="0" distB="0" distL="0" distR="0">
          <wp:extent cx="699135" cy="311785"/>
          <wp:effectExtent l="0" t="0" r="0" b="12700"/>
          <wp:docPr id="3" name="图片 3" descr="E:\快盘\东方明见\00 公司资料\logo\明见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E:\快盘\东方明见\00 公司资料\logo\明见透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219" cy="320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hint="eastAsia" w:ascii="Microsoft YaHei" w:hAnsi="Microsoft YaHei" w:eastAsia="Microsoft YaHei"/>
      </w:rPr>
      <w:t>湖北</w:t>
    </w:r>
    <w:r>
      <w:rPr>
        <w:rFonts w:ascii="Microsoft YaHei" w:hAnsi="Microsoft YaHei" w:eastAsia="Microsoft YaHei"/>
      </w:rPr>
      <w:t>东方明见心理健康研究中心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6E11"/>
    <w:rsid w:val="15BD6E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2016-03-02T00:09:00Z</dcterms:created>
  <dc:creator>ggirling</dc:creator>
  <cp:lastModifiedBy>ggirling</cp:lastModifiedBy>
  <dcterms:modified xsi:type="dcterms:W3CDTF">2016-03-02T00:10:21Z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